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44" w:rsidRDefault="003557F9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bookmarkStart w:id="0" w:name="_GoBack"/>
      <w:bookmarkEnd w:id="0"/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8240" behindDoc="0" locked="0" layoutInCell="1" allowOverlap="1" wp14:anchorId="64A134F3" wp14:editId="17793ED3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9264" behindDoc="0" locked="0" layoutInCell="1" allowOverlap="1" wp14:anchorId="216BD163" wp14:editId="404C874D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D44"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="00FF66B0"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="00FF66B0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094E78" w:rsidRPr="001F3465" w:rsidRDefault="00FF66B0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</w:t>
      </w:r>
      <w:r w:rsidR="00791441" w:rsidRPr="001F3465">
        <w:rPr>
          <w:rFonts w:ascii="Sylfaen" w:hAnsi="Sylfaen"/>
          <w:b/>
          <w:color w:val="002060"/>
          <w:sz w:val="28"/>
          <w:szCs w:val="28"/>
          <w:lang w:val="ka-GE"/>
        </w:rPr>
        <w:t>საგანმანათლებლო პროგრამების ინტერნაციონალიზაცია - ევროპული გამოცდილება და საქართველო</w:t>
      </w: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“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094E78" w:rsidRPr="00E94B55" w:rsidRDefault="00094E78" w:rsidP="00FF66B0">
      <w:pPr>
        <w:shd w:val="clear" w:color="auto" w:fill="FFFFFF" w:themeFill="background1"/>
        <w:spacing w:before="120" w:after="120"/>
        <w:jc w:val="center"/>
        <w:rPr>
          <w:rFonts w:ascii="Sylfaen" w:hAnsi="Sylfaen"/>
          <w:b/>
          <w:sz w:val="48"/>
          <w:szCs w:val="48"/>
          <w:lang w:val="ka-GE"/>
        </w:rPr>
      </w:pP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პ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ო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გ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მ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</w:p>
    <w:p w:rsidR="00094E78" w:rsidRPr="00FF66B0" w:rsidRDefault="00094E78" w:rsidP="001F3465">
      <w:pPr>
        <w:spacing w:before="120" w:after="120" w:line="240" w:lineRule="auto"/>
        <w:jc w:val="center"/>
        <w:rPr>
          <w:rFonts w:ascii="Sylfaen" w:hAnsi="Sylfaen"/>
          <w:b/>
          <w:color w:val="1F497D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>თარიღი</w:t>
      </w:r>
      <w:r w:rsidR="001F3465">
        <w:rPr>
          <w:rFonts w:ascii="Sylfaen" w:hAnsi="Sylfaen"/>
          <w:b/>
          <w:color w:val="1F497D"/>
          <w:lang w:val="ka-GE"/>
        </w:rPr>
        <w:t xml:space="preserve"> და დრო</w:t>
      </w:r>
      <w:r w:rsidRPr="00E94B55">
        <w:rPr>
          <w:rFonts w:ascii="Sylfaen" w:hAnsi="Sylfaen"/>
          <w:b/>
          <w:color w:val="1F497D"/>
          <w:lang w:val="ka-GE"/>
        </w:rPr>
        <w:t xml:space="preserve">: </w:t>
      </w:r>
      <w:r w:rsidR="00BF2D44" w:rsidRPr="001F3465">
        <w:rPr>
          <w:rFonts w:ascii="Sylfaen" w:hAnsi="Sylfaen"/>
          <w:b/>
          <w:lang w:val="ka-GE"/>
        </w:rPr>
        <w:t>12 აპრილი</w:t>
      </w:r>
      <w:r w:rsidR="00FF66B0" w:rsidRPr="001F3465">
        <w:rPr>
          <w:rFonts w:ascii="Sylfaen" w:hAnsi="Sylfaen"/>
          <w:b/>
        </w:rPr>
        <w:t>, 201</w:t>
      </w:r>
      <w:r w:rsidR="00BF2D44" w:rsidRPr="001F3465">
        <w:rPr>
          <w:rFonts w:ascii="Sylfaen" w:hAnsi="Sylfaen"/>
          <w:b/>
          <w:lang w:val="ka-GE"/>
        </w:rPr>
        <w:t>9</w:t>
      </w:r>
      <w:r w:rsidR="00FF66B0" w:rsidRPr="001F3465">
        <w:rPr>
          <w:rFonts w:ascii="Sylfaen" w:hAnsi="Sylfaen"/>
          <w:b/>
        </w:rPr>
        <w:t xml:space="preserve">  </w:t>
      </w:r>
      <w:r w:rsidR="00FF66B0" w:rsidRPr="001F3465">
        <w:rPr>
          <w:rFonts w:ascii="Sylfaen" w:hAnsi="Sylfaen"/>
          <w:b/>
          <w:lang w:val="ka-GE"/>
        </w:rPr>
        <w:t>წელი</w:t>
      </w:r>
      <w:r w:rsidR="001F3465" w:rsidRPr="001F3465">
        <w:rPr>
          <w:rFonts w:ascii="Sylfaen" w:hAnsi="Sylfaen"/>
          <w:b/>
          <w:lang w:val="ka-GE"/>
        </w:rPr>
        <w:t>, 10 საათი</w:t>
      </w:r>
    </w:p>
    <w:p w:rsidR="00094E78" w:rsidRPr="00094E78" w:rsidRDefault="00094E78" w:rsidP="001F3465">
      <w:pPr>
        <w:spacing w:before="120" w:after="120" w:line="240" w:lineRule="auto"/>
        <w:jc w:val="center"/>
        <w:rPr>
          <w:rFonts w:ascii="Sylfaen" w:hAnsi="Sylfaen"/>
          <w:b/>
          <w:i/>
          <w:color w:val="1F497D"/>
          <w:u w:val="single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მისამართი: </w:t>
      </w:r>
      <w:r w:rsidRPr="001F3465">
        <w:rPr>
          <w:rFonts w:ascii="Sylfaen" w:hAnsi="Sylfaen"/>
          <w:b/>
          <w:i/>
          <w:u w:val="single"/>
          <w:lang w:val="ka-GE"/>
        </w:rPr>
        <w:t>ბსსა-ს ბიბლიოთეკა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951"/>
        <w:gridCol w:w="8789"/>
      </w:tblGrid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094E78" w:rsidP="003557F9">
            <w:pPr>
              <w:pStyle w:val="a8"/>
              <w:numPr>
                <w:ilvl w:val="0"/>
                <w:numId w:val="4"/>
              </w:numPr>
              <w:spacing w:before="120" w:after="120"/>
              <w:ind w:left="317" w:hanging="283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>რეგისტრაცია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094E78" w:rsidP="008D4070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176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>მისასალმებელი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სიტყვა, </w:t>
            </w:r>
            <w:r w:rsidR="00BF2D44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საერთაშორისო ურთიერთობების ფარგლებში დაგეგმილი ღონისძიებანი </w:t>
            </w:r>
          </w:p>
          <w:p w:rsidR="00094E78" w:rsidRPr="003557F9" w:rsidRDefault="00094E78" w:rsidP="008D4070">
            <w:pPr>
              <w:pStyle w:val="Default"/>
              <w:spacing w:before="120" w:after="120"/>
              <w:ind w:left="210" w:hanging="176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რექტორი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შორული ნაოსნობის კაპიტანი,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პროფ. 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ი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რაკლი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შარაბიძე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FF66B0" w:rsidP="008D4070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21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 w:rsidR="00094E78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საგანმანათლებლო პროგრამების ინტერნაციონალიზაცია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არსებული მდგომარეობა და პერსპექტივები</w:t>
            </w:r>
          </w:p>
          <w:p w:rsidR="00094E78" w:rsidRPr="003557F9" w:rsidRDefault="00094E78" w:rsidP="008D4070">
            <w:pPr>
              <w:pStyle w:val="Default"/>
              <w:spacing w:before="120" w:after="120"/>
              <w:ind w:left="210" w:hanging="210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რექტორის მოადგილე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პროფ.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აბდულ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კახიძე</w:t>
            </w:r>
          </w:p>
        </w:tc>
      </w:tr>
      <w:tr w:rsidR="00094E78" w:rsidRPr="00BF2D44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3557F9" w:rsidRPr="008D4070" w:rsidRDefault="00BF2D44" w:rsidP="001F3465">
            <w:pPr>
              <w:spacing w:after="0" w:line="240" w:lineRule="auto"/>
              <w:ind w:left="2336" w:hanging="2336"/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1F3465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საჯარო ლექცია</w:t>
            </w:r>
            <w:r w:rsidRPr="001F3465">
              <w:rPr>
                <w:rFonts w:ascii="Sylfaen" w:hAnsi="Sylfaen"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თემაზე:  </w:t>
            </w:r>
            <w:r w:rsidR="008D4070" w:rsidRPr="008D4070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საქართველო მსოფლიო რეიტინგებში - ლოჯისტიკის       განვითარების ინდექსის მაგალითზე</w:t>
            </w:r>
          </w:p>
          <w:p w:rsidR="00094E78" w:rsidRPr="003557F9" w:rsidRDefault="003557F9" w:rsidP="001F3465">
            <w:pPr>
              <w:pStyle w:val="a8"/>
              <w:spacing w:before="120" w:after="120"/>
              <w:ind w:left="317" w:hanging="317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ბიზნესისა და მართვის ფაკულტეტის დეკანი, პროფ. </w:t>
            </w:r>
            <w:r w:rsidR="00BF2D44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რ</w:t>
            </w:r>
            <w:r w:rsidR="001F3465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ომან</w:t>
            </w:r>
            <w:r w:rsidR="00BF2D44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მამულაძე</w:t>
            </w:r>
          </w:p>
        </w:tc>
      </w:tr>
      <w:tr w:rsidR="00094E78" w:rsidRPr="00BF2D44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1F3465" w:rsidRPr="001F3465" w:rsidRDefault="003557F9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Master in SMArt transport and LOGistics for cities“პროექტის 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მიმდინარეობის და პროექტის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ფა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>რგ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ლებში შემუშავებული საგანმანათლებლო პროგრამის </w:t>
            </w:r>
            <w:r w:rsidR="008D4070"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>„საერთაშორისო ბიზნესის მენეჯმენტი და ლოჯისტიკა“</w:t>
            </w:r>
            <w:r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პრეზენტაცია,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>მომხსენებ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>ლები:</w:t>
            </w:r>
          </w:p>
          <w:p w:rsidR="001F3465" w:rsidRPr="001F3465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საერთაშორისო პროექტების კოორდინატორი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თ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ეონა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ზოიძე</w:t>
            </w:r>
          </w:p>
          <w:p w:rsidR="001F3465" w:rsidRPr="001F3465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ბიზნესისა და მართვის ფაკულტეტის ხარისხის უზრუნველყოფის სამსახურის უფროსის მოვალეობის შემსრულებელი, ეკონომიკის აკად. დოქტორი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გ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ულადი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თხილაიშვილი</w:t>
            </w:r>
          </w:p>
          <w:p w:rsidR="003557F9" w:rsidRPr="008D4070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საგანმანათლებლო პროგრამის </w:t>
            </w:r>
            <w:r w:rsidRPr="001F3465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„საერთაშორისო ბიზნესის მენეჯმენტი და ლოჯისტიკა“</w:t>
            </w:r>
            <w:r w:rsidRPr="001F3465">
              <w:rPr>
                <w:rFonts w:ascii="Sylfaen" w:hAnsi="Sylfaen"/>
                <w:noProof/>
                <w:color w:val="FF0000"/>
                <w:sz w:val="20"/>
                <w:szCs w:val="20"/>
                <w:lang w:val="ka-GE"/>
              </w:rPr>
              <w:t xml:space="preserve"> 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თანახელმძღვანელები: ასოც. პროფ.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ზ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აურ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ფუტკარაძე,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ასოც. პროფ.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ედეა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ქავთარაძე,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ასოც. პროფ.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ლ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ედი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ძნერლაძე</w:t>
            </w:r>
          </w:p>
        </w:tc>
      </w:tr>
      <w:tr w:rsidR="003557F9" w:rsidRPr="008D4070" w:rsidTr="005271B2">
        <w:tc>
          <w:tcPr>
            <w:tcW w:w="1951" w:type="dxa"/>
            <w:shd w:val="clear" w:color="auto" w:fill="auto"/>
          </w:tcPr>
          <w:p w:rsidR="003557F9" w:rsidRPr="001F3465" w:rsidRDefault="003557F9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:00</w:t>
            </w:r>
          </w:p>
        </w:tc>
        <w:tc>
          <w:tcPr>
            <w:tcW w:w="8789" w:type="dxa"/>
            <w:shd w:val="clear" w:color="auto" w:fill="auto"/>
          </w:tcPr>
          <w:p w:rsidR="003557F9" w:rsidRPr="00E94B55" w:rsidRDefault="003557F9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lang w:val="ka-GE"/>
              </w:rPr>
              <w:t xml:space="preserve"> დისკუსია</w:t>
            </w:r>
          </w:p>
        </w:tc>
      </w:tr>
    </w:tbl>
    <w:p w:rsidR="008D4070" w:rsidRDefault="008D4070" w:rsidP="007161EB">
      <w:pPr>
        <w:jc w:val="center"/>
        <w:rPr>
          <w:rFonts w:ascii="Sylfaen" w:hAnsi="Sylfaen"/>
          <w:b/>
          <w:noProof/>
          <w:lang w:val="ka-GE"/>
        </w:rPr>
      </w:pPr>
    </w:p>
    <w:p w:rsidR="001C6144" w:rsidRPr="007161EB" w:rsidRDefault="00A65E81" w:rsidP="007161EB">
      <w:pPr>
        <w:jc w:val="center"/>
        <w:rPr>
          <w:rFonts w:ascii="Sylfaen" w:hAnsi="Sylfaen"/>
          <w:b/>
          <w:noProof/>
          <w:lang w:val="ka-GE"/>
        </w:rPr>
      </w:pPr>
      <w:r w:rsidRPr="007161EB">
        <w:rPr>
          <w:rFonts w:ascii="Sylfaen" w:hAnsi="Sylfaen"/>
          <w:b/>
          <w:noProof/>
          <w:lang w:val="ka-GE"/>
        </w:rPr>
        <w:t>განცხადება</w:t>
      </w:r>
    </w:p>
    <w:p w:rsidR="00A65E81" w:rsidRDefault="007161EB" w:rsidP="00BF05B4">
      <w:pPr>
        <w:pStyle w:val="Default"/>
        <w:jc w:val="center"/>
        <w:rPr>
          <w:rFonts w:ascii="Sylfaen" w:hAnsi="Sylfaen"/>
          <w:noProof/>
          <w:lang w:val="ka-GE"/>
        </w:rPr>
      </w:pPr>
      <w:r w:rsidRPr="00681EEA">
        <w:rPr>
          <w:rFonts w:ascii="Sylfaen" w:hAnsi="Sylfaen"/>
          <w:b/>
          <w:noProof/>
          <w:lang w:val="ka-GE"/>
        </w:rPr>
        <w:t>201</w:t>
      </w:r>
      <w:r w:rsidR="001F3465" w:rsidRPr="00681EEA">
        <w:rPr>
          <w:rFonts w:ascii="Sylfaen" w:hAnsi="Sylfaen"/>
          <w:b/>
          <w:noProof/>
          <w:lang w:val="ka-GE"/>
        </w:rPr>
        <w:t>9</w:t>
      </w:r>
      <w:r w:rsidRPr="00681EEA">
        <w:rPr>
          <w:rFonts w:ascii="Sylfaen" w:hAnsi="Sylfaen"/>
          <w:b/>
          <w:noProof/>
          <w:lang w:val="ka-GE"/>
        </w:rPr>
        <w:t xml:space="preserve"> წლის </w:t>
      </w:r>
      <w:r w:rsidR="001F3465" w:rsidRPr="00681EEA">
        <w:rPr>
          <w:rFonts w:ascii="Sylfaen" w:hAnsi="Sylfaen"/>
          <w:b/>
          <w:noProof/>
          <w:lang w:val="ka-GE"/>
        </w:rPr>
        <w:t>12</w:t>
      </w:r>
      <w:r w:rsidRPr="00681EEA">
        <w:rPr>
          <w:rFonts w:ascii="Sylfaen" w:hAnsi="Sylfaen"/>
          <w:b/>
          <w:noProof/>
          <w:lang w:val="ka-GE"/>
        </w:rPr>
        <w:t xml:space="preserve"> მარტს </w:t>
      </w:r>
      <w:r w:rsidR="00F4425D" w:rsidRPr="00681EEA">
        <w:rPr>
          <w:rFonts w:ascii="Sylfaen" w:hAnsi="Sylfaen"/>
          <w:b/>
          <w:noProof/>
          <w:lang w:val="ka-GE"/>
        </w:rPr>
        <w:t>1</w:t>
      </w:r>
      <w:r w:rsidR="001F3465" w:rsidRPr="00681EEA">
        <w:rPr>
          <w:rFonts w:ascii="Sylfaen" w:hAnsi="Sylfaen"/>
          <w:b/>
          <w:noProof/>
          <w:lang w:val="ka-GE"/>
        </w:rPr>
        <w:t>0</w:t>
      </w:r>
      <w:r w:rsidR="00F4425D" w:rsidRPr="00681EEA">
        <w:rPr>
          <w:rFonts w:ascii="Sylfaen" w:hAnsi="Sylfaen"/>
          <w:b/>
          <w:noProof/>
          <w:lang w:val="ka-GE"/>
        </w:rPr>
        <w:t xml:space="preserve"> </w:t>
      </w:r>
      <w:r w:rsidR="00F4425D">
        <w:rPr>
          <w:rFonts w:ascii="Sylfaen" w:hAnsi="Sylfaen"/>
          <w:noProof/>
          <w:lang w:val="ka-GE"/>
        </w:rPr>
        <w:t xml:space="preserve">საათზე, </w:t>
      </w:r>
      <w:r w:rsidR="00F93166">
        <w:rPr>
          <w:rFonts w:ascii="Sylfaen" w:hAnsi="Sylfaen"/>
          <w:noProof/>
          <w:lang w:val="ka-GE"/>
        </w:rPr>
        <w:t>ბათუმის სახელმწიფო საზღვაო აკადემი</w:t>
      </w:r>
      <w:r w:rsidR="00F4425D">
        <w:rPr>
          <w:rFonts w:ascii="Sylfaen" w:hAnsi="Sylfaen"/>
          <w:noProof/>
          <w:lang w:val="ka-GE"/>
        </w:rPr>
        <w:t>ის ბიბლიოთეკაში</w:t>
      </w:r>
      <w:r w:rsidR="00F93166">
        <w:rPr>
          <w:rFonts w:ascii="Sylfaen" w:hAnsi="Sylfaen"/>
          <w:noProof/>
          <w:lang w:val="ka-GE"/>
        </w:rPr>
        <w:t xml:space="preserve"> </w:t>
      </w:r>
      <w:r w:rsidR="00BF05B4">
        <w:rPr>
          <w:rFonts w:ascii="Sylfaen" w:hAnsi="Sylfaen"/>
          <w:noProof/>
          <w:lang w:val="ka-GE"/>
        </w:rPr>
        <w:t>გაიმართება</w:t>
      </w:r>
    </w:p>
    <w:p w:rsidR="00BF05B4" w:rsidRDefault="00BF05B4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17A0ACA5" wp14:editId="0A0C0239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09BDF4BD" wp14:editId="5762BAB2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3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BF05B4" w:rsidRPr="001F3465" w:rsidRDefault="00BF05B4" w:rsidP="00BF05B4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„საგანმანათლებლო პროგრამების ინტერნაციონალიზაცია - ევროპული გამოცდილება და საქართველო“</w:t>
      </w:r>
    </w:p>
    <w:p w:rsidR="00BF05B4" w:rsidRPr="003557F9" w:rsidRDefault="00BF05B4" w:rsidP="00681EEA">
      <w:pPr>
        <w:pStyle w:val="Default"/>
        <w:numPr>
          <w:ilvl w:val="0"/>
          <w:numId w:val="1"/>
        </w:numPr>
        <w:spacing w:after="240"/>
        <w:ind w:left="210" w:hanging="176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 w:cs="Sylfaen"/>
          <w:b/>
          <w:color w:val="1F497D"/>
          <w:sz w:val="20"/>
          <w:szCs w:val="20"/>
          <w:lang w:val="ka-GE"/>
        </w:rPr>
        <w:t>მისასალმებელი</w:t>
      </w:r>
      <w:r w:rsidRPr="003557F9">
        <w:rPr>
          <w:rFonts w:ascii="Sylfaen" w:hAnsi="Sylfaen"/>
          <w:b/>
          <w:color w:val="1F497D"/>
          <w:sz w:val="20"/>
          <w:szCs w:val="20"/>
          <w:lang w:val="ka-GE"/>
        </w:rPr>
        <w:t xml:space="preserve"> </w:t>
      </w:r>
      <w:r w:rsidRPr="003557F9"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სიტყვა, </w:t>
      </w: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 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საერთაშორისო ურთიერთობების ფარგლებში დაგეგმილი ღონისძიებანი </w:t>
      </w:r>
    </w:p>
    <w:p w:rsidR="00BF05B4" w:rsidRPr="00BF05B4" w:rsidRDefault="00BF05B4" w:rsidP="00681EEA">
      <w:pPr>
        <w:pStyle w:val="Default"/>
        <w:spacing w:after="240"/>
        <w:ind w:left="284" w:firstLine="283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რექტორი</w:t>
      </w:r>
      <w:r>
        <w:rPr>
          <w:rFonts w:ascii="Sylfaen" w:hAnsi="Sylfaen"/>
          <w:noProof/>
          <w:sz w:val="20"/>
          <w:szCs w:val="20"/>
          <w:lang w:val="ka-GE"/>
        </w:rPr>
        <w:t>, შორული ნაოსნობის კაპიტანი,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ირაკლი შარაბიძე</w:t>
      </w:r>
    </w:p>
    <w:p w:rsidR="00BF05B4" w:rsidRDefault="001F3465" w:rsidP="00681EEA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>ბათუმის სახელმწიფო საზღვაო აკადემიის საგანმანათლებლო პროგრამების ინტერნაციონალიზაცია</w:t>
      </w:r>
      <w:r>
        <w:rPr>
          <w:rFonts w:ascii="Sylfaen" w:hAnsi="Sylfaen"/>
          <w:noProof/>
          <w:sz w:val="20"/>
          <w:szCs w:val="20"/>
          <w:lang w:val="ka-GE"/>
        </w:rPr>
        <w:t xml:space="preserve">, არსებული მდგომარეობა და პერსპექტივები. </w:t>
      </w:r>
    </w:p>
    <w:p w:rsidR="001F3465" w:rsidRPr="001F3465" w:rsidRDefault="001F3465" w:rsidP="00681EEA">
      <w:pPr>
        <w:pStyle w:val="Default"/>
        <w:spacing w:after="240"/>
        <w:ind w:left="210" w:firstLine="357"/>
        <w:rPr>
          <w:rFonts w:ascii="Sylfaen" w:hAnsi="Sylfaen"/>
          <w:noProof/>
          <w:sz w:val="20"/>
          <w:szCs w:val="20"/>
          <w:lang w:val="ka-GE"/>
        </w:rPr>
      </w:pPr>
      <w:r w:rsidRPr="001F3465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Pr="001F3465">
        <w:rPr>
          <w:rFonts w:ascii="Sylfaen" w:hAnsi="Sylfaen"/>
          <w:noProof/>
          <w:sz w:val="20"/>
          <w:szCs w:val="20"/>
          <w:lang w:val="ka-GE"/>
        </w:rPr>
        <w:t xml:space="preserve"> ბსსა-ს რექტორის მოადგილე,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აბდულ კახიძე</w:t>
      </w:r>
    </w:p>
    <w:p w:rsidR="001F3465" w:rsidRPr="001F3465" w:rsidRDefault="001F3465" w:rsidP="00681EEA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>საჯარო ლექცია</w:t>
      </w:r>
      <w:r w:rsidRPr="001F3465">
        <w:rPr>
          <w:rFonts w:ascii="Sylfaen" w:hAnsi="Sylfaen"/>
          <w:noProof/>
          <w:color w:val="FF0000"/>
          <w:sz w:val="20"/>
          <w:szCs w:val="20"/>
          <w:lang w:val="ka-GE"/>
        </w:rPr>
        <w:t xml:space="preserve"> </w:t>
      </w:r>
      <w:r w:rsidRPr="001F3465">
        <w:rPr>
          <w:rFonts w:ascii="Sylfaen" w:hAnsi="Sylfaen"/>
          <w:noProof/>
          <w:sz w:val="20"/>
          <w:szCs w:val="20"/>
          <w:lang w:val="ka-GE"/>
        </w:rPr>
        <w:t xml:space="preserve">თემაზე:  </w:t>
      </w:r>
      <w:r w:rsidRPr="001F3465">
        <w:rPr>
          <w:rFonts w:ascii="Sylfaen" w:hAnsi="Sylfaen"/>
          <w:b/>
          <w:i/>
          <w:color w:val="002060"/>
          <w:sz w:val="20"/>
          <w:szCs w:val="20"/>
          <w:lang w:val="ka-GE"/>
        </w:rPr>
        <w:t>საქართველო მსოფლიო რეიტინგებში - ლოჯისტიკის       განვითარების ინდექსის მაგალითზე</w:t>
      </w:r>
    </w:p>
    <w:p w:rsidR="001F3465" w:rsidRPr="001F3465" w:rsidRDefault="001F3465" w:rsidP="00681EEA">
      <w:pPr>
        <w:pStyle w:val="Default"/>
        <w:spacing w:after="240"/>
        <w:ind w:left="210" w:firstLine="357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>
        <w:rPr>
          <w:rFonts w:ascii="Sylfaen" w:hAnsi="Sylfaen"/>
          <w:noProof/>
          <w:sz w:val="20"/>
          <w:szCs w:val="20"/>
          <w:lang w:val="ka-GE"/>
        </w:rPr>
        <w:t xml:space="preserve">  ბსსა-ს ბიზნესისა და მართვის ფაკულტეტის დეკანი,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რომან მამულაძე</w:t>
      </w:r>
    </w:p>
    <w:p w:rsidR="001F3465" w:rsidRPr="001F3465" w:rsidRDefault="001F3465" w:rsidP="00681EEA">
      <w:pPr>
        <w:pStyle w:val="a8"/>
        <w:numPr>
          <w:ilvl w:val="0"/>
          <w:numId w:val="1"/>
        </w:numPr>
        <w:spacing w:after="240" w:line="240" w:lineRule="auto"/>
        <w:ind w:left="352" w:hanging="284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Master in SMArt transport and LOGistics for cities“პროექტის </w:t>
      </w:r>
      <w:r>
        <w:rPr>
          <w:rFonts w:ascii="Sylfaen" w:hAnsi="Sylfaen"/>
          <w:noProof/>
          <w:sz w:val="20"/>
          <w:szCs w:val="20"/>
          <w:lang w:val="ka-GE"/>
        </w:rPr>
        <w:t xml:space="preserve">მიმდინარეობის და პროექტის ფარგლებში შემუშავებული საგანმანათლებლო პროგრამის </w:t>
      </w:r>
      <w:r w:rsidRPr="001F3465">
        <w:rPr>
          <w:rFonts w:ascii="Sylfaen" w:hAnsi="Sylfaen"/>
          <w:b/>
          <w:i/>
          <w:noProof/>
          <w:color w:val="FF0000"/>
          <w:sz w:val="20"/>
          <w:szCs w:val="20"/>
          <w:lang w:val="ka-GE"/>
        </w:rPr>
        <w:t xml:space="preserve">„საერთაშორისო ბიზნესის მენეჯმენტი და ლოჯისტიკა“ 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პრეზენტაცია, </w:t>
      </w:r>
      <w:r w:rsidRPr="003557F9">
        <w:rPr>
          <w:rFonts w:ascii="Sylfaen" w:hAnsi="Sylfaen"/>
          <w:noProof/>
          <w:sz w:val="20"/>
          <w:szCs w:val="20"/>
          <w:lang w:val="ka-GE"/>
        </w:rPr>
        <w:t>მომხსენებ</w:t>
      </w:r>
      <w:r>
        <w:rPr>
          <w:rFonts w:ascii="Sylfaen" w:hAnsi="Sylfaen"/>
          <w:noProof/>
          <w:sz w:val="20"/>
          <w:szCs w:val="20"/>
          <w:lang w:val="ka-GE"/>
        </w:rPr>
        <w:t>ლები:</w:t>
      </w:r>
    </w:p>
    <w:p w:rsidR="001F3465" w:rsidRPr="001F3465" w:rsidRDefault="001F3465" w:rsidP="00681EEA">
      <w:pPr>
        <w:pStyle w:val="a8"/>
        <w:spacing w:after="240" w:line="240" w:lineRule="auto"/>
        <w:ind w:left="352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საერთაშორისო პროექტების კოორდინატორი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თეონა ზოიძე</w:t>
      </w:r>
    </w:p>
    <w:p w:rsidR="00BF05B4" w:rsidRDefault="001F3465" w:rsidP="00681EEA">
      <w:pPr>
        <w:pStyle w:val="a8"/>
        <w:spacing w:after="240" w:line="240" w:lineRule="auto"/>
        <w:ind w:left="352"/>
        <w:rPr>
          <w:rFonts w:ascii="Sylfaen" w:hAnsi="Sylfaen"/>
          <w:b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ბიზნესისა და მართვის ფაკულტეტის ხარისხის უზრუნველყოფის სამსახურის უფროსის მოვალეობის შემსრულებელი, ეკონომიკის აკად. დოქტორი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გულადი თხილაიშვილი</w:t>
      </w:r>
    </w:p>
    <w:p w:rsidR="001F3465" w:rsidRPr="00BF05B4" w:rsidRDefault="001F3465" w:rsidP="00681EEA">
      <w:pPr>
        <w:pStyle w:val="a8"/>
        <w:spacing w:after="240" w:line="240" w:lineRule="auto"/>
        <w:ind w:left="352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საგანმანათლებლო პროგრამის </w:t>
      </w: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>„საერთაშორისო ბიზნესის მენეჯმენტი და ლოჯისტიკა“</w:t>
      </w:r>
      <w:r w:rsidRPr="001F3465">
        <w:rPr>
          <w:rFonts w:ascii="Sylfaen" w:hAnsi="Sylfaen"/>
          <w:noProof/>
          <w:color w:val="FF0000"/>
          <w:sz w:val="20"/>
          <w:szCs w:val="20"/>
          <w:lang w:val="ka-GE"/>
        </w:rPr>
        <w:t xml:space="preserve">  </w:t>
      </w:r>
      <w:r>
        <w:rPr>
          <w:rFonts w:ascii="Sylfaen" w:hAnsi="Sylfaen"/>
          <w:noProof/>
          <w:sz w:val="20"/>
          <w:szCs w:val="20"/>
          <w:lang w:val="ka-GE"/>
        </w:rPr>
        <w:t xml:space="preserve">თანახელმძღვანელები: ასოც.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ზაურ  ფუტკარაძე,</w:t>
      </w:r>
      <w:r>
        <w:rPr>
          <w:rFonts w:ascii="Sylfaen" w:hAnsi="Sylfaen"/>
          <w:noProof/>
          <w:sz w:val="20"/>
          <w:szCs w:val="20"/>
          <w:lang w:val="ka-GE"/>
        </w:rPr>
        <w:t xml:space="preserve"> ასოც. პროფ. 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მედეა ქავთარაძე,</w:t>
      </w:r>
      <w:r>
        <w:rPr>
          <w:rFonts w:ascii="Sylfaen" w:hAnsi="Sylfaen"/>
          <w:noProof/>
          <w:sz w:val="20"/>
          <w:szCs w:val="20"/>
          <w:lang w:val="ka-GE"/>
        </w:rPr>
        <w:t xml:space="preserve"> ასოც.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ლედი ძნერლაძე</w:t>
      </w:r>
    </w:p>
    <w:p w:rsidR="00D77B31" w:rsidRDefault="00D77B31" w:rsidP="00BF05B4">
      <w:pPr>
        <w:pStyle w:val="Default"/>
        <w:ind w:left="720"/>
        <w:jc w:val="both"/>
        <w:rPr>
          <w:rFonts w:ascii="Sylfaen" w:hAnsi="Sylfaen"/>
          <w:noProof/>
          <w:lang w:val="ka-GE"/>
        </w:rPr>
      </w:pPr>
    </w:p>
    <w:p w:rsidR="0027781E" w:rsidRPr="00CF4F4E" w:rsidRDefault="00681EEA" w:rsidP="0027781E">
      <w:pPr>
        <w:pStyle w:val="Default"/>
        <w:jc w:val="both"/>
        <w:rPr>
          <w:rFonts w:ascii="Sylfaen" w:hAnsi="Sylfaen"/>
          <w:b/>
          <w:noProof/>
          <w:sz w:val="20"/>
          <w:szCs w:val="20"/>
          <w:lang w:val="ka-GE"/>
        </w:rPr>
      </w:pPr>
      <w:r w:rsidRPr="00CF4F4E">
        <w:rPr>
          <w:rFonts w:ascii="Sylfaen" w:hAnsi="Sylfaen"/>
          <w:b/>
          <w:noProof/>
          <w:sz w:val="20"/>
          <w:szCs w:val="20"/>
          <w:lang w:val="ka-GE"/>
        </w:rPr>
        <w:t>ღონისძიებაში მონაწილეობას მიიღებენ:</w:t>
      </w:r>
    </w:p>
    <w:p w:rsidR="00681EEA" w:rsidRPr="0088581C" w:rsidRDefault="00681EEA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საზღვაო აკადემიის სტუდენტები და აკადემიური პესონალი;</w:t>
      </w:r>
    </w:p>
    <w:p w:rsidR="0027781E" w:rsidRPr="0088581C" w:rsidRDefault="0027781E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საზღვაო ტრანსპორტის სააგენტო</w:t>
      </w:r>
      <w:r w:rsidR="00681EEA" w:rsidRPr="0088581C">
        <w:rPr>
          <w:rFonts w:ascii="Sylfaen" w:hAnsi="Sylfaen"/>
          <w:noProof/>
          <w:sz w:val="20"/>
          <w:szCs w:val="20"/>
          <w:lang w:val="ka-GE"/>
        </w:rPr>
        <w:t>ს წარმომადგენლები</w:t>
      </w:r>
      <w:r w:rsidRPr="0088581C">
        <w:rPr>
          <w:rFonts w:ascii="Sylfaen" w:hAnsi="Sylfaen"/>
          <w:noProof/>
          <w:sz w:val="20"/>
          <w:szCs w:val="20"/>
          <w:lang w:val="ka-GE"/>
        </w:rPr>
        <w:t>;</w:t>
      </w:r>
    </w:p>
    <w:p w:rsidR="00681EEA" w:rsidRPr="0088581C" w:rsidRDefault="00681EEA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ქალაქ ბათუმის მუნიციპალიტეტის მერიის მუნიციპალური პოლიტიკის სამსახურის ტრანსპორტის და სატრანსპორტო ინფრასტუქტურის პოლიტიკის განყოფილება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Pr="0088581C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აჭარის რეგიონალური რკინიგზის სამსახური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Pr="0088581C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საქართველოს ფინანსთა სამინისტროს სსიპ.შემოსავლების სამსახურის საბაჟო დეპარტამენტის სტრუქტურული ერთეულების წარმომადგენლები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 xml:space="preserve">შპს „ბათუმის საერთაშორისო საკონტეინერო </w:t>
      </w:r>
      <w:r w:rsidR="0088581C">
        <w:rPr>
          <w:rFonts w:ascii="Sylfaen" w:hAnsi="Sylfaen"/>
          <w:sz w:val="20"/>
          <w:szCs w:val="20"/>
          <w:lang w:val="ka-GE"/>
        </w:rPr>
        <w:t>ტერმინალი</w:t>
      </w:r>
      <w:r w:rsidRPr="0088581C">
        <w:rPr>
          <w:rFonts w:ascii="Sylfaen" w:hAnsi="Sylfaen"/>
          <w:sz w:val="20"/>
          <w:szCs w:val="20"/>
          <w:lang w:val="ka-GE"/>
        </w:rPr>
        <w:t>“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88581C" w:rsidRDefault="0088581C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>ბათუმის ალექსანდრე ქართველის აეროპორტი;</w:t>
      </w:r>
    </w:p>
    <w:p w:rsidR="0088581C" w:rsidRPr="0088581C" w:rsidRDefault="0088581C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ბათუმში არსებული უნივერსიტეტების წარმომადგენლები;</w:t>
      </w:r>
    </w:p>
    <w:p w:rsidR="0088581C" w:rsidRPr="0088581C" w:rsidRDefault="0088581C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სამშენებლო კომპანია შპს „მარდი ჰოლდინგი“</w:t>
      </w:r>
      <w:r>
        <w:rPr>
          <w:rFonts w:ascii="Sylfaen" w:hAnsi="Sylfaen"/>
          <w:sz w:val="20"/>
          <w:szCs w:val="20"/>
          <w:lang w:val="ka-GE"/>
        </w:rPr>
        <w:t>;</w:t>
      </w:r>
    </w:p>
    <w:p w:rsidR="00BD5C2B" w:rsidRPr="0088581C" w:rsidRDefault="00BD5C2B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bCs/>
          <w:noProof/>
          <w:sz w:val="20"/>
          <w:szCs w:val="20"/>
          <w:lang w:val="ka-GE"/>
        </w:rPr>
        <w:t>შპს "ბათუმის ავტოტრანსპორტი"</w:t>
      </w:r>
      <w:r w:rsidR="0088581C">
        <w:rPr>
          <w:rFonts w:ascii="Sylfaen" w:hAnsi="Sylfaen"/>
          <w:bCs/>
          <w:noProof/>
          <w:sz w:val="20"/>
          <w:szCs w:val="20"/>
          <w:lang w:val="ka-GE"/>
        </w:rPr>
        <w:t>;</w:t>
      </w:r>
      <w:r w:rsidRPr="0088581C">
        <w:rPr>
          <w:rFonts w:ascii="Sylfaen" w:hAnsi="Sylfaen"/>
          <w:bCs/>
          <w:noProof/>
          <w:sz w:val="20"/>
          <w:szCs w:val="20"/>
          <w:lang w:val="ka-GE"/>
        </w:rPr>
        <w:t> </w:t>
      </w:r>
    </w:p>
    <w:p w:rsidR="007F1C22" w:rsidRPr="0088581C" w:rsidRDefault="007F1C22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სატრანსპორტო კომპანიების წარმომადგენლები;</w:t>
      </w:r>
    </w:p>
    <w:p w:rsidR="007F1C22" w:rsidRDefault="007F1C22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აჭარის ტურიზმისა და კურორტების დეპარტამენტი</w:t>
      </w:r>
      <w:r w:rsidR="0088581C">
        <w:rPr>
          <w:rFonts w:ascii="Sylfaen" w:hAnsi="Sylfaen"/>
          <w:noProof/>
          <w:sz w:val="20"/>
          <w:szCs w:val="20"/>
          <w:lang w:val="ka-GE"/>
        </w:rPr>
        <w:t>;</w:t>
      </w:r>
    </w:p>
    <w:p w:rsidR="0088581C" w:rsidRPr="0088581C" w:rsidRDefault="0088581C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>სხვა დაინტერესებული მხარეების წარმომადგენლები.</w:t>
      </w:r>
    </w:p>
    <w:p w:rsidR="0027781E" w:rsidRPr="00A65E81" w:rsidRDefault="0027781E" w:rsidP="003E66C1">
      <w:pPr>
        <w:pStyle w:val="Default"/>
        <w:ind w:left="720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t xml:space="preserve"> </w:t>
      </w:r>
    </w:p>
    <w:sectPr w:rsidR="0027781E" w:rsidRPr="00A65E81" w:rsidSect="00115D7C">
      <w:headerReference w:type="default" r:id="rId11"/>
      <w:footerReference w:type="default" r:id="rId12"/>
      <w:pgSz w:w="12240" w:h="15840"/>
      <w:pgMar w:top="1134" w:right="616" w:bottom="1134" w:left="993" w:header="568" w:footer="0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1B2" w:rsidRDefault="005271B2" w:rsidP="005271B2">
      <w:pPr>
        <w:spacing w:after="0" w:line="240" w:lineRule="auto"/>
      </w:pPr>
      <w:r>
        <w:separator/>
      </w:r>
    </w:p>
  </w:endnote>
  <w:end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5271B2">
    <w:pPr>
      <w:pStyle w:val="a9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7FA3010" wp14:editId="4412A490">
          <wp:extent cx="787180" cy="508884"/>
          <wp:effectExtent l="0" t="0" r="0" b="5715"/>
          <wp:docPr id="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738" cy="51118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A3FFE7C" wp14:editId="24128A2E">
          <wp:extent cx="675861" cy="460161"/>
          <wp:effectExtent l="0" t="0" r="0" b="0"/>
          <wp:docPr id="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89" cy="46147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764BC3D9" wp14:editId="53A5646D">
          <wp:extent cx="747422" cy="464417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1" cy="46716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0B0A8889" wp14:editId="2E24A891">
          <wp:extent cx="572494" cy="439917"/>
          <wp:effectExtent l="0" t="0" r="0" b="0"/>
          <wp:docPr id="103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89" cy="44337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F639060" wp14:editId="39A69A94">
          <wp:extent cx="763326" cy="540998"/>
          <wp:effectExtent l="0" t="0" r="0" b="0"/>
          <wp:docPr id="10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635" cy="5468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5271B2">
    <w:pPr>
      <w:pStyle w:val="a9"/>
      <w:pBdr>
        <w:top w:val="thinThickSmallGap" w:sz="24" w:space="1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1B2" w:rsidRDefault="005271B2" w:rsidP="005271B2">
      <w:pPr>
        <w:spacing w:after="0" w:line="240" w:lineRule="auto"/>
      </w:pPr>
      <w:r>
        <w:separator/>
      </w:r>
    </w:p>
  </w:footnote>
  <w:foot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3D33FEC" wp14:editId="2A480525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7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73DFC"/>
    <w:multiLevelType w:val="hybridMultilevel"/>
    <w:tmpl w:val="6C1AC290"/>
    <w:lvl w:ilvl="0" w:tplc="F8B0FE68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94E78"/>
    <w:rsid w:val="00115D7C"/>
    <w:rsid w:val="001C6144"/>
    <w:rsid w:val="001F3465"/>
    <w:rsid w:val="002243FD"/>
    <w:rsid w:val="0027781E"/>
    <w:rsid w:val="003557F9"/>
    <w:rsid w:val="003E66C1"/>
    <w:rsid w:val="005271B2"/>
    <w:rsid w:val="00681EEA"/>
    <w:rsid w:val="007161EB"/>
    <w:rsid w:val="00791441"/>
    <w:rsid w:val="007F1C22"/>
    <w:rsid w:val="0088581C"/>
    <w:rsid w:val="008D4070"/>
    <w:rsid w:val="00953116"/>
    <w:rsid w:val="00A65E81"/>
    <w:rsid w:val="00B605BF"/>
    <w:rsid w:val="00BD5C2B"/>
    <w:rsid w:val="00BF05B4"/>
    <w:rsid w:val="00BF2D44"/>
    <w:rsid w:val="00CF4F4E"/>
    <w:rsid w:val="00D77B31"/>
    <w:rsid w:val="00E565E6"/>
    <w:rsid w:val="00E60FC4"/>
    <w:rsid w:val="00F4425D"/>
    <w:rsid w:val="00F44C63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5C7B7-63F7-4E86-9365-CF2B47D8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BSMA</dc:creator>
  <cp:keywords/>
  <dc:description/>
  <cp:lastModifiedBy>BSMA</cp:lastModifiedBy>
  <cp:revision>16</cp:revision>
  <cp:lastPrinted>2018-03-20T12:01:00Z</cp:lastPrinted>
  <dcterms:created xsi:type="dcterms:W3CDTF">2018-03-13T07:48:00Z</dcterms:created>
  <dcterms:modified xsi:type="dcterms:W3CDTF">2019-04-08T13:34:00Z</dcterms:modified>
</cp:coreProperties>
</file>